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9701" w14:textId="77777777" w:rsidR="003F6730" w:rsidRDefault="003F6730" w:rsidP="003F6730">
      <w:pPr>
        <w:rPr>
          <w:rFonts w:ascii="Arial" w:hAnsi="Arial" w:cs="Arial"/>
        </w:rPr>
      </w:pPr>
    </w:p>
    <w:p w14:paraId="30A8E3AC" w14:textId="77777777" w:rsidR="003F6730" w:rsidRDefault="003F6730" w:rsidP="003F6730">
      <w:pPr>
        <w:jc w:val="center"/>
        <w:rPr>
          <w:rFonts w:ascii="Arial" w:hAnsi="Arial" w:cs="Arial"/>
        </w:rPr>
      </w:pPr>
    </w:p>
    <w:p w14:paraId="5A32FCF3" w14:textId="77777777" w:rsidR="003F6730" w:rsidRDefault="003F6730" w:rsidP="003F6730">
      <w:pPr>
        <w:jc w:val="center"/>
        <w:rPr>
          <w:rFonts w:ascii="Arial" w:hAnsi="Arial" w:cs="Arial"/>
        </w:rPr>
      </w:pPr>
    </w:p>
    <w:p w14:paraId="711ECA58" w14:textId="77777777" w:rsidR="003F6730" w:rsidRDefault="003F6730" w:rsidP="003F6730">
      <w:pPr>
        <w:jc w:val="center"/>
        <w:rPr>
          <w:rFonts w:ascii="Arial" w:hAnsi="Arial" w:cs="Arial"/>
        </w:rPr>
      </w:pPr>
    </w:p>
    <w:p w14:paraId="45458A87" w14:textId="77777777" w:rsidR="003F6730" w:rsidRDefault="003F6730" w:rsidP="003F673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2084369C" wp14:editId="0B2FB06E">
            <wp:extent cx="2019300" cy="2466975"/>
            <wp:effectExtent l="0" t="0" r="0" b="9525"/>
            <wp:docPr id="1" name="Picture 1" descr="Slika na kojoj se prikazuje emblem, simbol, grb, crv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emblem, simbol, grb, crveno&#10;&#10;Opis je automatski generiran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040ED" w14:textId="77777777" w:rsidR="003F6730" w:rsidRDefault="003F6730" w:rsidP="003F6730">
      <w:pPr>
        <w:jc w:val="center"/>
        <w:rPr>
          <w:rFonts w:ascii="Arial" w:hAnsi="Arial" w:cs="Arial"/>
        </w:rPr>
      </w:pPr>
    </w:p>
    <w:p w14:paraId="11277C72" w14:textId="77777777" w:rsidR="003F6730" w:rsidRDefault="003F6730" w:rsidP="003F6730">
      <w:pPr>
        <w:jc w:val="center"/>
        <w:rPr>
          <w:rFonts w:ascii="Arial" w:hAnsi="Arial" w:cs="Arial"/>
        </w:rPr>
      </w:pPr>
    </w:p>
    <w:p w14:paraId="32DDEBAB" w14:textId="77777777" w:rsidR="003F6730" w:rsidRDefault="003F6730" w:rsidP="003F6730">
      <w:pPr>
        <w:jc w:val="center"/>
        <w:rPr>
          <w:rFonts w:ascii="Arial" w:hAnsi="Arial" w:cs="Arial"/>
        </w:rPr>
      </w:pPr>
    </w:p>
    <w:p w14:paraId="06A6D930" w14:textId="77777777" w:rsidR="003F6730" w:rsidRPr="00746D03" w:rsidRDefault="003F6730" w:rsidP="003F6730">
      <w:pPr>
        <w:jc w:val="center"/>
        <w:rPr>
          <w:rFonts w:ascii="Arial" w:hAnsi="Arial" w:cs="Arial"/>
          <w:sz w:val="48"/>
          <w:szCs w:val="48"/>
        </w:rPr>
      </w:pPr>
      <w:r w:rsidRPr="00746D03">
        <w:rPr>
          <w:rFonts w:ascii="Arial" w:hAnsi="Arial" w:cs="Arial"/>
          <w:sz w:val="48"/>
          <w:szCs w:val="48"/>
        </w:rPr>
        <w:t xml:space="preserve">Program rada Savjeta mladih </w:t>
      </w:r>
    </w:p>
    <w:p w14:paraId="49E6C6A7" w14:textId="77777777" w:rsidR="003F6730" w:rsidRDefault="003F6730" w:rsidP="003F6730">
      <w:pPr>
        <w:jc w:val="center"/>
        <w:rPr>
          <w:rFonts w:ascii="Arial" w:hAnsi="Arial" w:cs="Arial"/>
          <w:sz w:val="48"/>
          <w:szCs w:val="48"/>
        </w:rPr>
      </w:pPr>
      <w:r w:rsidRPr="00746D03">
        <w:rPr>
          <w:rFonts w:ascii="Arial" w:hAnsi="Arial" w:cs="Arial"/>
          <w:sz w:val="48"/>
          <w:szCs w:val="48"/>
        </w:rPr>
        <w:t>Grada Otočca</w:t>
      </w:r>
    </w:p>
    <w:p w14:paraId="355FC1B2" w14:textId="77777777" w:rsidR="003F6730" w:rsidRPr="00C7009A" w:rsidRDefault="003F6730" w:rsidP="003F6730">
      <w:pPr>
        <w:jc w:val="center"/>
        <w:rPr>
          <w:rFonts w:ascii="Arial" w:hAnsi="Arial" w:cs="Arial"/>
          <w:sz w:val="40"/>
          <w:szCs w:val="40"/>
        </w:rPr>
      </w:pPr>
      <w:r w:rsidRPr="00C7009A">
        <w:rPr>
          <w:rFonts w:ascii="Arial" w:hAnsi="Arial" w:cs="Arial"/>
          <w:sz w:val="40"/>
          <w:szCs w:val="40"/>
        </w:rPr>
        <w:t>za 202</w:t>
      </w:r>
      <w:r>
        <w:rPr>
          <w:rFonts w:ascii="Arial" w:hAnsi="Arial" w:cs="Arial"/>
          <w:sz w:val="40"/>
          <w:szCs w:val="40"/>
        </w:rPr>
        <w:t xml:space="preserve">3. </w:t>
      </w:r>
      <w:r w:rsidRPr="00C7009A">
        <w:rPr>
          <w:rFonts w:ascii="Arial" w:hAnsi="Arial" w:cs="Arial"/>
          <w:sz w:val="40"/>
          <w:szCs w:val="40"/>
        </w:rPr>
        <w:t>godinu</w:t>
      </w:r>
    </w:p>
    <w:p w14:paraId="35969904" w14:textId="77777777" w:rsidR="003F6730" w:rsidRDefault="003F6730" w:rsidP="003F6730">
      <w:pPr>
        <w:jc w:val="center"/>
        <w:rPr>
          <w:rFonts w:ascii="Arial" w:hAnsi="Arial" w:cs="Arial"/>
          <w:sz w:val="40"/>
          <w:szCs w:val="40"/>
        </w:rPr>
      </w:pPr>
    </w:p>
    <w:p w14:paraId="6D78EFA3" w14:textId="77777777" w:rsidR="003F6730" w:rsidRDefault="003F6730" w:rsidP="003F6730">
      <w:pPr>
        <w:jc w:val="center"/>
        <w:rPr>
          <w:rFonts w:ascii="Arial" w:hAnsi="Arial" w:cs="Arial"/>
          <w:sz w:val="40"/>
          <w:szCs w:val="40"/>
        </w:rPr>
      </w:pPr>
    </w:p>
    <w:p w14:paraId="538E4177" w14:textId="77777777" w:rsidR="003F6730" w:rsidRDefault="003F6730" w:rsidP="003F6730">
      <w:pPr>
        <w:jc w:val="center"/>
        <w:rPr>
          <w:rFonts w:ascii="Arial" w:hAnsi="Arial" w:cs="Arial"/>
          <w:sz w:val="40"/>
          <w:szCs w:val="40"/>
        </w:rPr>
      </w:pPr>
    </w:p>
    <w:p w14:paraId="137258CF" w14:textId="77777777" w:rsidR="003F6730" w:rsidRDefault="003F6730" w:rsidP="003F6730">
      <w:pPr>
        <w:jc w:val="center"/>
        <w:rPr>
          <w:rFonts w:ascii="Arial" w:hAnsi="Arial" w:cs="Arial"/>
          <w:sz w:val="40"/>
          <w:szCs w:val="40"/>
        </w:rPr>
      </w:pPr>
    </w:p>
    <w:p w14:paraId="24C5CA3A" w14:textId="77777777" w:rsidR="003F6730" w:rsidRDefault="003F6730" w:rsidP="003F6730">
      <w:pPr>
        <w:jc w:val="center"/>
        <w:rPr>
          <w:rFonts w:ascii="Arial" w:hAnsi="Arial" w:cs="Arial"/>
          <w:sz w:val="40"/>
          <w:szCs w:val="40"/>
        </w:rPr>
      </w:pPr>
    </w:p>
    <w:p w14:paraId="52EBE26B" w14:textId="77777777" w:rsidR="003F6730" w:rsidRDefault="003F6730" w:rsidP="003F6730">
      <w:pPr>
        <w:jc w:val="center"/>
        <w:rPr>
          <w:rFonts w:ascii="Arial" w:hAnsi="Arial" w:cs="Arial"/>
          <w:sz w:val="40"/>
          <w:szCs w:val="40"/>
        </w:rPr>
      </w:pPr>
    </w:p>
    <w:p w14:paraId="3E5A0A6C" w14:textId="77777777" w:rsidR="003F6730" w:rsidRPr="008C393E" w:rsidRDefault="003F6730" w:rsidP="003F67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Otočac, veljača 2023. </w:t>
      </w:r>
    </w:p>
    <w:p w14:paraId="1F4EAC20" w14:textId="77777777" w:rsidR="003F6730" w:rsidRDefault="003F6730" w:rsidP="003F6730">
      <w:pPr>
        <w:rPr>
          <w:rFonts w:ascii="Arial" w:hAnsi="Arial" w:cs="Arial"/>
        </w:rPr>
      </w:pPr>
    </w:p>
    <w:p w14:paraId="282E07C4" w14:textId="77777777" w:rsidR="003F6730" w:rsidRDefault="003F6730" w:rsidP="003F6730">
      <w:pPr>
        <w:rPr>
          <w:rFonts w:ascii="Arial" w:hAnsi="Arial" w:cs="Arial"/>
        </w:rPr>
        <w:sectPr w:rsidR="003F6730" w:rsidSect="00A8283B">
          <w:headerReference w:type="default" r:id="rId6"/>
          <w:footerReference w:type="default" r:id="rId7"/>
          <w:pgSz w:w="11906" w:h="16838"/>
          <w:pgMar w:top="1417" w:right="1417" w:bottom="1417" w:left="1417" w:header="708" w:footer="708" w:gutter="0"/>
          <w:pgNumType w:start="2" w:chapStyle="1"/>
          <w:cols w:space="708"/>
          <w:docGrid w:linePitch="360"/>
        </w:sectPr>
      </w:pPr>
    </w:p>
    <w:p w14:paraId="08ECB044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lastRenderedPageBreak/>
        <w:t>Na temelju članka 19. Zakona o savjetima mladih ( NN 41/14)  i članka 13.  Odluke o osnivanju Savjeta mladih Grada Otočca ( Službeni vjesnik Grada Otočca 2/2014) , Savjet mladih Grada Otočca donosi</w:t>
      </w:r>
    </w:p>
    <w:p w14:paraId="7B32CDCF" w14:textId="77777777" w:rsidR="003F6730" w:rsidRPr="007438D1" w:rsidRDefault="003F6730" w:rsidP="003F6730">
      <w:pPr>
        <w:rPr>
          <w:rFonts w:ascii="Arial" w:hAnsi="Arial" w:cs="Arial"/>
        </w:rPr>
      </w:pPr>
    </w:p>
    <w:p w14:paraId="670E6560" w14:textId="77777777" w:rsidR="003F6730" w:rsidRPr="007438D1" w:rsidRDefault="003F6730" w:rsidP="003F6730">
      <w:pPr>
        <w:rPr>
          <w:rFonts w:ascii="Arial" w:hAnsi="Arial" w:cs="Arial"/>
        </w:rPr>
      </w:pPr>
    </w:p>
    <w:p w14:paraId="2E53F25C" w14:textId="77777777" w:rsidR="003F6730" w:rsidRPr="007438D1" w:rsidRDefault="003F6730" w:rsidP="003F6730">
      <w:pPr>
        <w:jc w:val="center"/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PROGRAM RADA SAVJETA MLADIH GRADA OTOČCA </w:t>
      </w:r>
    </w:p>
    <w:p w14:paraId="65858F22" w14:textId="77777777" w:rsidR="003F6730" w:rsidRPr="007438D1" w:rsidRDefault="003F6730" w:rsidP="003F6730">
      <w:pPr>
        <w:jc w:val="center"/>
        <w:rPr>
          <w:rFonts w:ascii="Arial" w:hAnsi="Arial" w:cs="Arial"/>
        </w:rPr>
      </w:pPr>
    </w:p>
    <w:p w14:paraId="4FD0F1C7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 xml:space="preserve">Uvode napomene </w:t>
      </w:r>
    </w:p>
    <w:p w14:paraId="1DD844C0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Savjet  se osniva kao  savjetodavno tijelo jedinice lokalne samouprave  koje    ima za   cilj   aktivno uključivanje mladih u javni život Grada Otočca promicanjem i zagovaranjem prava, potreba i interesa mladih na lokalnoj razini.</w:t>
      </w:r>
    </w:p>
    <w:p w14:paraId="0CD22AFB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U okviru svoga djelokruga Savjet:</w:t>
      </w:r>
    </w:p>
    <w:p w14:paraId="75C79F9E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raspravlja na sjednicama Savjeta o pitanjima značajnim za rad Savjeta, te o pitanjima iz djelokruga  Gradskog vijeća Grada Otočca koji su od interesa za mlade;</w:t>
      </w:r>
    </w:p>
    <w:p w14:paraId="064378B2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u suradnji s predsjednikom Gradskog vijeća inicira u Gradskom vijeću donošenje odluka od značaja za mlade, donošenje programa i drugih akata od značenja za unaprjeđivanje položaja mladih na području Grada Otočca, raspravu o pojedinim pitanjima od značenja za unaprjeđivanje položaja mladih na području Grada Otočca te način rješavanja navedenih pitanja;</w:t>
      </w:r>
    </w:p>
    <w:p w14:paraId="657A07B9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putem svojih predstavnika sudjeluje u radu  Gradskog vijeća prilikom donošenja odluka, mjera, programa i drugih akata od osobitog značenja za unaprjeđivanje položaja mladih na području Grada Otočca davanjem mišljenja, prijedloga i preporuka o pitanjima i temama od interesa za mlade;</w:t>
      </w:r>
    </w:p>
    <w:p w14:paraId="158733DA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sudjeluje u izradi, provedbi i praćenju provedbe lokalnih programa za mlade, daje pisana očitovanja i prijedloge nadležnim tijelima o potrebama i problemima mladih, a po potrebi predlaže i donošenje programa za otklanjanje nastalih problema i poboljšanje položaja mladih;</w:t>
      </w:r>
    </w:p>
    <w:p w14:paraId="7EDCFE65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potiče informiranje mladih o svim pitanjima značajnim za unaprjeđivanje položaja mladih, međusobnu suradnju savjeta mladih u Republici Hrvatskoj, te suradnju i razmjenu iskustava s organizacijama civilnoga društva i odgovarajućim tijelima drugih zemalja;</w:t>
      </w:r>
    </w:p>
    <w:p w14:paraId="7F185E7A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predlaže i daje na odobravanje Gradskom vijeću program rada popraćen financijskim planom radi ostvarivanja programa rada Savjeta;</w:t>
      </w:r>
    </w:p>
    <w:p w14:paraId="64ED5CD6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 potrebi poziva predstavnike tijela Grada Otočca na sjednice Savjeta;</w:t>
      </w:r>
    </w:p>
    <w:p w14:paraId="010F7AF4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potiče razvoj financijskog okvira provedbe politike za mlade i podrške razvoju organizacija mladih i za mlade, te sudjeluje u programiranju prioriteta natječaja i određivanja kriterija financiranja organizacija mladih i za mlade;</w:t>
      </w:r>
    </w:p>
    <w:p w14:paraId="49EC83C2" w14:textId="77777777" w:rsidR="003F6730" w:rsidRPr="007438D1" w:rsidRDefault="003F6730" w:rsidP="003F6730">
      <w:pPr>
        <w:rPr>
          <w:rFonts w:ascii="Arial" w:hAnsi="Arial" w:cs="Arial"/>
        </w:rPr>
      </w:pPr>
      <w:r w:rsidRPr="007438D1">
        <w:rPr>
          <w:rFonts w:ascii="Arial" w:hAnsi="Arial" w:cs="Arial"/>
        </w:rPr>
        <w:t>– obavlja i druge savjetodavne poslove od interesa za mlade.</w:t>
      </w:r>
    </w:p>
    <w:p w14:paraId="11878E42" w14:textId="77777777" w:rsidR="003F6730" w:rsidRPr="007438D1" w:rsidRDefault="003F6730" w:rsidP="003F6730">
      <w:pPr>
        <w:rPr>
          <w:rFonts w:ascii="Arial" w:hAnsi="Arial" w:cs="Arial"/>
        </w:rPr>
      </w:pPr>
    </w:p>
    <w:p w14:paraId="186944AF" w14:textId="77777777" w:rsidR="003F6730" w:rsidRDefault="003F6730" w:rsidP="003F6730">
      <w:pPr>
        <w:rPr>
          <w:rFonts w:ascii="Arial" w:hAnsi="Arial" w:cs="Arial"/>
          <w:color w:val="222222"/>
          <w:shd w:val="clear" w:color="auto" w:fill="FFFFFF"/>
        </w:rPr>
      </w:pPr>
      <w:r w:rsidRPr="007438D1">
        <w:rPr>
          <w:rFonts w:ascii="Arial" w:hAnsi="Arial" w:cs="Arial"/>
        </w:rPr>
        <w:t>Savjet dje</w:t>
      </w:r>
      <w:r>
        <w:rPr>
          <w:rFonts w:ascii="Arial" w:hAnsi="Arial" w:cs="Arial"/>
        </w:rPr>
        <w:t xml:space="preserve">luje u sastavu: Nikolina Mrla, Tomislav Devčić, Željko Škorić, Dario </w:t>
      </w:r>
      <w:proofErr w:type="spellStart"/>
      <w:r>
        <w:rPr>
          <w:rFonts w:ascii="Arial" w:hAnsi="Arial" w:cs="Arial"/>
        </w:rPr>
        <w:t>Eror</w:t>
      </w:r>
      <w:proofErr w:type="spellEnd"/>
      <w:r>
        <w:rPr>
          <w:rFonts w:ascii="Arial" w:hAnsi="Arial" w:cs="Arial"/>
        </w:rPr>
        <w:t xml:space="preserve"> i Katarina Furlan.</w:t>
      </w:r>
    </w:p>
    <w:p w14:paraId="197CA4B9" w14:textId="77777777" w:rsidR="003F6730" w:rsidRDefault="003F6730" w:rsidP="003F67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>PROGRAM RADA SAVJETA MLADIH ZA 2023. GODINU SADRŽI SLJEDEĆE AKTIVNOSTI:</w:t>
      </w:r>
    </w:p>
    <w:p w14:paraId="5DC81B0E" w14:textId="77777777" w:rsidR="003F6730" w:rsidRDefault="003F6730" w:rsidP="003F6730">
      <w:pPr>
        <w:rPr>
          <w:rFonts w:ascii="Arial" w:hAnsi="Arial" w:cs="Arial"/>
          <w:color w:val="222222"/>
          <w:shd w:val="clear" w:color="auto" w:fill="FFFFFF"/>
        </w:rPr>
      </w:pPr>
    </w:p>
    <w:p w14:paraId="60C2DDB9" w14:textId="77777777" w:rsidR="003F6730" w:rsidRPr="00BB2528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2EC0E2CA" w14:textId="77777777" w:rsidR="003F6730" w:rsidRPr="00902275" w:rsidRDefault="003F6730" w:rsidP="003F673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Obrazovanje mladih </w:t>
      </w:r>
    </w:p>
    <w:p w14:paraId="38C93E65" w14:textId="77777777" w:rsidR="003F6730" w:rsidRPr="00902275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1B6B6875" w14:textId="77777777" w:rsidR="003F6730" w:rsidRPr="00902275" w:rsidRDefault="003F6730" w:rsidP="003F673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organizacije savjetovanja mladih za zapošljavanje i samozapošljav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>nje</w:t>
      </w:r>
    </w:p>
    <w:p w14:paraId="02931A16" w14:textId="77777777" w:rsidR="003F6730" w:rsidRPr="00902275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605C7FB4" w14:textId="77777777" w:rsidR="003F6730" w:rsidRPr="00AF2C53" w:rsidRDefault="003F6730" w:rsidP="003F673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poticanje mladih za bavljenje sportskim aktivnostima, volontiranja te ostalim kulturnim i društvenim aktivnostima </w:t>
      </w:r>
    </w:p>
    <w:p w14:paraId="579C01B2" w14:textId="77777777" w:rsidR="003F6730" w:rsidRPr="00AF2C53" w:rsidRDefault="003F6730" w:rsidP="003F6730">
      <w:pPr>
        <w:pStyle w:val="Odlomakpopisa"/>
        <w:rPr>
          <w:rFonts w:ascii="Arial" w:hAnsi="Arial" w:cs="Arial"/>
          <w:sz w:val="24"/>
          <w:szCs w:val="24"/>
        </w:rPr>
      </w:pPr>
    </w:p>
    <w:p w14:paraId="16F9EA53" w14:textId="77777777" w:rsidR="003F6730" w:rsidRPr="00C166C9" w:rsidRDefault="003F6730" w:rsidP="003F673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0" w:name="_Hlk83873250"/>
      <w:r>
        <w:rPr>
          <w:rFonts w:ascii="Arial" w:hAnsi="Arial" w:cs="Arial"/>
          <w:sz w:val="24"/>
          <w:szCs w:val="24"/>
        </w:rPr>
        <w:t>Financijska potpora učenicima, studentima i mladim obiteljima</w:t>
      </w:r>
    </w:p>
    <w:bookmarkEnd w:id="0"/>
    <w:p w14:paraId="0C9F31C5" w14:textId="77777777" w:rsidR="003F6730" w:rsidRPr="00902275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52450E35" w14:textId="77777777" w:rsidR="003F6730" w:rsidRPr="00973C14" w:rsidRDefault="003F6730" w:rsidP="003F673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22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obilježavanja Dana mladih i drugih 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obljetnica važnih za mlade</w:t>
      </w:r>
    </w:p>
    <w:p w14:paraId="3E3EF792" w14:textId="77777777" w:rsidR="003F6730" w:rsidRPr="00973C14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10AC8099" w14:textId="77777777" w:rsidR="003F6730" w:rsidRPr="00973C14" w:rsidRDefault="003F6730" w:rsidP="003F6730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Suradnja Savjeta s drugim Savjetima u RH i inozemstvu.</w:t>
      </w:r>
    </w:p>
    <w:p w14:paraId="44CE17EB" w14:textId="77777777" w:rsidR="003F6730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31785DE6" w14:textId="77777777" w:rsidR="003F6730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71B71DFD" w14:textId="77777777" w:rsidR="003F6730" w:rsidRDefault="003F6730" w:rsidP="003F6730">
      <w:pPr>
        <w:pStyle w:val="Odlomakpopisa"/>
        <w:ind w:left="780"/>
        <w:rPr>
          <w:rFonts w:ascii="Arial" w:hAnsi="Arial" w:cs="Arial"/>
          <w:sz w:val="24"/>
          <w:szCs w:val="24"/>
        </w:rPr>
      </w:pPr>
    </w:p>
    <w:p w14:paraId="19066029" w14:textId="77777777" w:rsidR="003F6730" w:rsidRDefault="003F6730" w:rsidP="003F6730">
      <w:pPr>
        <w:rPr>
          <w:rFonts w:ascii="Arial" w:hAnsi="Arial" w:cs="Arial"/>
        </w:rPr>
      </w:pPr>
    </w:p>
    <w:p w14:paraId="24A3B214" w14:textId="77777777" w:rsidR="003F6730" w:rsidRPr="00746D03" w:rsidRDefault="003F6730" w:rsidP="003F6730">
      <w:pPr>
        <w:rPr>
          <w:rFonts w:ascii="Arial" w:hAnsi="Arial" w:cs="Arial"/>
          <w:b/>
          <w:i/>
          <w:color w:val="222222"/>
          <w:sz w:val="28"/>
          <w:szCs w:val="28"/>
          <w:u w:val="single"/>
          <w:shd w:val="clear" w:color="auto" w:fill="FFFFFF"/>
        </w:rPr>
      </w:pPr>
      <w:r w:rsidRPr="00746D03">
        <w:rPr>
          <w:rFonts w:ascii="Arial" w:hAnsi="Arial" w:cs="Arial"/>
          <w:b/>
          <w:i/>
          <w:color w:val="222222"/>
          <w:sz w:val="28"/>
          <w:szCs w:val="28"/>
          <w:u w:val="single"/>
          <w:shd w:val="clear" w:color="auto" w:fill="FFFFFF"/>
        </w:rPr>
        <w:t>Razrada aktivnosti</w:t>
      </w:r>
    </w:p>
    <w:p w14:paraId="36F3710C" w14:textId="77777777" w:rsidR="003F6730" w:rsidRDefault="003F6730" w:rsidP="003F6730">
      <w:pPr>
        <w:rPr>
          <w:rFonts w:ascii="Arial" w:hAnsi="Arial" w:cs="Arial"/>
          <w:color w:val="222222"/>
          <w:sz w:val="28"/>
          <w:szCs w:val="28"/>
          <w:highlight w:val="cyan"/>
          <w:u w:val="single"/>
          <w:shd w:val="clear" w:color="auto" w:fill="FFFFFF"/>
        </w:rPr>
      </w:pPr>
    </w:p>
    <w:p w14:paraId="3444B3A6" w14:textId="77777777" w:rsidR="003F6730" w:rsidRPr="00621333" w:rsidRDefault="003F6730" w:rsidP="003F6730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 w:rsidRPr="00AF2C53">
        <w:rPr>
          <w:rFonts w:ascii="Arial" w:hAnsi="Arial" w:cs="Arial"/>
          <w:color w:val="222222"/>
          <w:sz w:val="28"/>
          <w:szCs w:val="28"/>
          <w:highlight w:val="lightGray"/>
          <w:u w:val="single"/>
          <w:shd w:val="clear" w:color="auto" w:fill="FFFFFF"/>
        </w:rPr>
        <w:t>Rad sa mladima</w:t>
      </w: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14:paraId="4AACBC6C" w14:textId="77777777" w:rsidR="003F6730" w:rsidRDefault="003F6730" w:rsidP="003F6730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FC56242" w14:textId="77777777" w:rsidR="003F6730" w:rsidRDefault="003F6730" w:rsidP="003F6730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Poticanje mladih na njihovu važnost uključivanja u društvene aktivnosti </w:t>
      </w:r>
    </w:p>
    <w:p w14:paraId="325774D0" w14:textId="77777777" w:rsidR="003F6730" w:rsidRDefault="003F6730" w:rsidP="003F6730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60292C8C" w14:textId="77777777" w:rsidR="003F6730" w:rsidRDefault="003F6730" w:rsidP="003F6730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Organizacija tribina na kojima bi se raspravljalo o društvenim pitanjima i aktivnostima mladih na području Grada</w:t>
      </w:r>
    </w:p>
    <w:p w14:paraId="269EE0A9" w14:textId="77777777" w:rsidR="003F6730" w:rsidRPr="00F60529" w:rsidRDefault="003F6730" w:rsidP="003F6730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81D7927" w14:textId="77777777" w:rsidR="003F6730" w:rsidRPr="00AF2C53" w:rsidRDefault="003F6730" w:rsidP="003F6730">
      <w:pPr>
        <w:pStyle w:val="Odlomakpopisa"/>
        <w:numPr>
          <w:ilvl w:val="0"/>
          <w:numId w:val="2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Poticanje na mogućnost otvaranja Centra za mlade i rad s mladima</w:t>
      </w:r>
    </w:p>
    <w:p w14:paraId="5DBDAB20" w14:textId="77777777" w:rsidR="003F6730" w:rsidRDefault="003F6730" w:rsidP="003F6730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05AE249" w14:textId="77777777" w:rsidR="003F6730" w:rsidRDefault="003F6730" w:rsidP="003F6730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49A7E76E" w14:textId="77777777" w:rsidR="003F6730" w:rsidRDefault="003F6730" w:rsidP="003F6730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 w:rsidRPr="00BB2528">
        <w:rPr>
          <w:rFonts w:ascii="Arial" w:hAnsi="Arial" w:cs="Arial"/>
          <w:color w:val="222222"/>
          <w:sz w:val="28"/>
          <w:szCs w:val="28"/>
          <w:highlight w:val="cyan"/>
          <w:u w:val="single"/>
          <w:shd w:val="clear" w:color="auto" w:fill="FFFFFF"/>
        </w:rPr>
        <w:t>Obrazovanje mladih</w:t>
      </w:r>
    </w:p>
    <w:p w14:paraId="496649CB" w14:textId="77777777" w:rsidR="003F6730" w:rsidRDefault="003F6730" w:rsidP="003F6730">
      <w:pP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14:paraId="7429BA9F" w14:textId="77777777" w:rsidR="003F6730" w:rsidRDefault="003F6730" w:rsidP="003F6730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Nastavak ostvarivanja suradnje sa obrazovnim ustanovama </w:t>
      </w:r>
      <w:r w:rsidRPr="00054E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14:paraId="7FE969B5" w14:textId="77777777" w:rsidR="003F6730" w:rsidRPr="00054E3C" w:rsidRDefault="003F6730" w:rsidP="003F6730">
      <w:pPr>
        <w:pStyle w:val="Odlomakpopisa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38894003" w14:textId="77777777" w:rsidR="003F6730" w:rsidRDefault="003F6730" w:rsidP="003F6730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BB252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Održavanje 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prezentacije i tribine u osnovnim ( 7 i 8 razred) i srednjim školama gdje bi se prezentirale mogućnosti upisa u srednje škole i na fakultete, tribina i prezentacija bi se održala u suradnji sa mladima područja Grada koji su nedavno završili obrazovanje ili su još u procesu obrazovanja. </w:t>
      </w:r>
    </w:p>
    <w:p w14:paraId="0469854A" w14:textId="77777777" w:rsidR="003F6730" w:rsidRPr="009A6CAA" w:rsidRDefault="003F6730" w:rsidP="003F6730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14:paraId="5F2B2553" w14:textId="77777777" w:rsidR="003F6730" w:rsidRDefault="003F6730" w:rsidP="003F6730">
      <w:pPr>
        <w:pStyle w:val="Odlomakpopisa"/>
        <w:rPr>
          <w:rFonts w:ascii="Arial" w:hAnsi="Arial" w:cs="Arial"/>
          <w:sz w:val="24"/>
          <w:szCs w:val="24"/>
        </w:rPr>
      </w:pPr>
    </w:p>
    <w:p w14:paraId="1543B8E5" w14:textId="77777777" w:rsidR="003F6730" w:rsidRDefault="003F6730" w:rsidP="003F6730">
      <w:pPr>
        <w:rPr>
          <w:rFonts w:ascii="Arial" w:hAnsi="Arial" w:cs="Arial"/>
          <w:sz w:val="28"/>
          <w:szCs w:val="28"/>
          <w:u w:val="single"/>
        </w:rPr>
      </w:pPr>
      <w:r w:rsidRPr="002705A8">
        <w:rPr>
          <w:rFonts w:ascii="Arial" w:hAnsi="Arial" w:cs="Arial"/>
          <w:sz w:val="28"/>
          <w:szCs w:val="28"/>
          <w:highlight w:val="cyan"/>
          <w:u w:val="single"/>
        </w:rPr>
        <w:t>Financijska potpora učenicima i studentima i mladim obiteljima</w:t>
      </w:r>
    </w:p>
    <w:p w14:paraId="6218F791" w14:textId="77777777" w:rsidR="003F6730" w:rsidRDefault="003F6730" w:rsidP="003F6730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Poticati povećanje stipendija za srednjoškolsko i fakultetsko obrazovanje, deficitarnih i rijetkih zanimanja. Također i stipendiranje učenika lošijeg imovinskog statusa. </w:t>
      </w:r>
    </w:p>
    <w:p w14:paraId="72DE4F5D" w14:textId="77777777" w:rsidR="003F6730" w:rsidRDefault="003F6730" w:rsidP="003F6730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Financlijska</w:t>
      </w:r>
      <w:proofErr w:type="spellEnd"/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potpora obiteljima slabijeg imovinskog statusa pri kupnji školskog pribora. </w:t>
      </w:r>
    </w:p>
    <w:p w14:paraId="55978CE2" w14:textId="77777777" w:rsidR="003F6730" w:rsidRPr="004F0167" w:rsidRDefault="003F6730" w:rsidP="003F6730">
      <w:pPr>
        <w:pStyle w:val="Odlomakpopisa"/>
        <w:numPr>
          <w:ilvl w:val="0"/>
          <w:numId w:val="5"/>
        </w:num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Potpora mladim obiteljima pri stambenom zbrinjavanju.</w:t>
      </w:r>
    </w:p>
    <w:p w14:paraId="32049BBC" w14:textId="77777777" w:rsidR="003F6730" w:rsidRDefault="003F6730" w:rsidP="003F6730">
      <w:pPr>
        <w:rPr>
          <w:rFonts w:ascii="Arial" w:hAnsi="Arial" w:cs="Arial"/>
          <w:sz w:val="24"/>
          <w:szCs w:val="24"/>
        </w:rPr>
      </w:pPr>
    </w:p>
    <w:p w14:paraId="75D748C5" w14:textId="77777777" w:rsidR="003F6730" w:rsidRDefault="003F6730" w:rsidP="003F6730">
      <w:pPr>
        <w:rPr>
          <w:rFonts w:ascii="Arial" w:hAnsi="Arial" w:cs="Arial"/>
          <w:sz w:val="24"/>
          <w:szCs w:val="24"/>
        </w:rPr>
      </w:pPr>
    </w:p>
    <w:p w14:paraId="5F0FA6B9" w14:textId="77777777" w:rsidR="003F6730" w:rsidRDefault="003F6730" w:rsidP="003F6730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highlight w:val="cyan"/>
          <w:u w:val="single"/>
        </w:rPr>
        <w:t>P</w:t>
      </w:r>
      <w:r w:rsidRPr="00201563">
        <w:rPr>
          <w:rFonts w:ascii="Arial" w:hAnsi="Arial" w:cs="Arial"/>
          <w:sz w:val="28"/>
          <w:szCs w:val="28"/>
          <w:highlight w:val="cyan"/>
          <w:u w:val="single"/>
        </w:rPr>
        <w:t xml:space="preserve">oticanje mladih za bavljenje sportskim aktivnostima, volontiranja te ostalim kulturnim i </w:t>
      </w:r>
      <w:proofErr w:type="spellStart"/>
      <w:r w:rsidRPr="00201563">
        <w:rPr>
          <w:rFonts w:ascii="Arial" w:hAnsi="Arial" w:cs="Arial"/>
          <w:sz w:val="28"/>
          <w:szCs w:val="28"/>
          <w:highlight w:val="cyan"/>
          <w:u w:val="single"/>
        </w:rPr>
        <w:t>društvevnim</w:t>
      </w:r>
      <w:proofErr w:type="spellEnd"/>
      <w:r w:rsidRPr="00201563">
        <w:rPr>
          <w:rFonts w:ascii="Arial" w:hAnsi="Arial" w:cs="Arial"/>
          <w:sz w:val="28"/>
          <w:szCs w:val="28"/>
          <w:highlight w:val="cyan"/>
          <w:u w:val="single"/>
        </w:rPr>
        <w:t xml:space="preserve"> aktivnostima</w:t>
      </w:r>
    </w:p>
    <w:p w14:paraId="767BFC78" w14:textId="77777777" w:rsidR="003F6730" w:rsidRPr="009E3AB1" w:rsidRDefault="003F6730" w:rsidP="003F67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 će ostvarivati suradnju sa udrugama i organizacijama koji se bave mladima ili u svojim sastavima imaju mlade.</w:t>
      </w:r>
    </w:p>
    <w:p w14:paraId="0D916BB4" w14:textId="77777777" w:rsidR="003F6730" w:rsidRPr="000A3CC2" w:rsidRDefault="003F6730" w:rsidP="003F6730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 xml:space="preserve">poticanje mladih za uključivanje u sportske klubove  i važnosti bavljenja sportom </w:t>
      </w:r>
    </w:p>
    <w:p w14:paraId="1EDD7F48" w14:textId="77777777" w:rsidR="003F6730" w:rsidRPr="00201563" w:rsidRDefault="003F6730" w:rsidP="003F6730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3268AB0C" w14:textId="77777777" w:rsidR="003F6730" w:rsidRPr="000A3CC2" w:rsidRDefault="003F6730" w:rsidP="003F6730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informiranje mladih o sportskim klubovima , kulturnim društvima i ostalim udrugama mladih i onih koje se bave mladima</w:t>
      </w:r>
    </w:p>
    <w:p w14:paraId="7476C68B" w14:textId="77777777" w:rsidR="003F6730" w:rsidRPr="000A3CC2" w:rsidRDefault="003F6730" w:rsidP="003F6730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0BABC4E0" w14:textId="77777777" w:rsidR="003F6730" w:rsidRPr="000A3CC2" w:rsidRDefault="003F6730" w:rsidP="003F6730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sudjelovati u programima sportskih klubova, kulturnim i drugim aktivnostima udruga od važnosti za mlade</w:t>
      </w:r>
    </w:p>
    <w:p w14:paraId="57AC7AF3" w14:textId="77777777" w:rsidR="003F6730" w:rsidRPr="000A3CC2" w:rsidRDefault="003F6730" w:rsidP="003F6730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0EF59140" w14:textId="77777777" w:rsidR="003F6730" w:rsidRPr="00054E3C" w:rsidRDefault="003F6730" w:rsidP="003F6730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informiranje i poticanje mladih na uključivanje u volonterske aktivnosti.</w:t>
      </w:r>
    </w:p>
    <w:p w14:paraId="7DD1F6F9" w14:textId="77777777" w:rsidR="003F6730" w:rsidRPr="00054E3C" w:rsidRDefault="003F6730" w:rsidP="003F6730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7AFCAD88" w14:textId="77777777" w:rsidR="003F6730" w:rsidRPr="00795921" w:rsidRDefault="003F6730" w:rsidP="003F6730">
      <w:pPr>
        <w:pStyle w:val="Odlomakpopisa"/>
        <w:numPr>
          <w:ilvl w:val="0"/>
          <w:numId w:val="3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Promovirati mlade talente iz područja kulture, umjetnosti, sporta te predlagati i nagrađivanje istih.</w:t>
      </w:r>
    </w:p>
    <w:p w14:paraId="4A9A3D02" w14:textId="77777777" w:rsidR="003F6730" w:rsidRPr="00795921" w:rsidRDefault="003F6730" w:rsidP="003F6730">
      <w:pPr>
        <w:ind w:left="360"/>
        <w:rPr>
          <w:rFonts w:ascii="Arial" w:hAnsi="Arial" w:cs="Arial"/>
          <w:sz w:val="28"/>
          <w:szCs w:val="28"/>
          <w:u w:val="single"/>
        </w:rPr>
      </w:pPr>
    </w:p>
    <w:p w14:paraId="1A234048" w14:textId="77777777" w:rsidR="003F6730" w:rsidRPr="000A3CC2" w:rsidRDefault="003F6730" w:rsidP="003F6730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5565D9BB" w14:textId="77777777" w:rsidR="003F6730" w:rsidRDefault="003F6730" w:rsidP="003F6730">
      <w:pPr>
        <w:rPr>
          <w:rFonts w:ascii="Arial" w:hAnsi="Arial" w:cs="Arial"/>
          <w:sz w:val="28"/>
          <w:szCs w:val="28"/>
          <w:highlight w:val="cyan"/>
          <w:u w:val="single"/>
        </w:rPr>
      </w:pPr>
    </w:p>
    <w:p w14:paraId="3F5EB107" w14:textId="77777777" w:rsidR="003F6730" w:rsidRDefault="003F6730" w:rsidP="003F6730">
      <w:pPr>
        <w:rPr>
          <w:rFonts w:ascii="Arial" w:hAnsi="Arial" w:cs="Arial"/>
          <w:sz w:val="28"/>
          <w:szCs w:val="28"/>
          <w:highlight w:val="cyan"/>
          <w:u w:val="single"/>
        </w:rPr>
      </w:pPr>
    </w:p>
    <w:p w14:paraId="2EBA2812" w14:textId="77777777" w:rsidR="003F6730" w:rsidRPr="00803AA2" w:rsidRDefault="003F6730" w:rsidP="003F6730">
      <w:pPr>
        <w:rPr>
          <w:rFonts w:ascii="Arial" w:hAnsi="Arial" w:cs="Arial"/>
          <w:sz w:val="28"/>
          <w:szCs w:val="28"/>
          <w:highlight w:val="cyan"/>
          <w:u w:val="single"/>
        </w:rPr>
      </w:pPr>
      <w:r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Obilježavanja Dana mladih, drugih  obljetnica važnih za mlade te </w:t>
      </w:r>
      <w:proofErr w:type="spellStart"/>
      <w:r w:rsidRPr="00803AA2">
        <w:rPr>
          <w:rFonts w:ascii="Arial" w:hAnsi="Arial" w:cs="Arial"/>
          <w:sz w:val="28"/>
          <w:szCs w:val="28"/>
          <w:highlight w:val="cyan"/>
          <w:u w:val="single"/>
        </w:rPr>
        <w:t>obilježavnja</w:t>
      </w:r>
      <w:proofErr w:type="spellEnd"/>
      <w:r w:rsidRPr="00803AA2">
        <w:rPr>
          <w:rFonts w:ascii="Arial" w:hAnsi="Arial" w:cs="Arial"/>
          <w:sz w:val="28"/>
          <w:szCs w:val="28"/>
          <w:highlight w:val="cyan"/>
          <w:u w:val="single"/>
        </w:rPr>
        <w:t xml:space="preserve"> drugih </w:t>
      </w:r>
      <w:r>
        <w:rPr>
          <w:rFonts w:ascii="Arial" w:hAnsi="Arial" w:cs="Arial"/>
          <w:sz w:val="28"/>
          <w:szCs w:val="28"/>
          <w:highlight w:val="cyan"/>
          <w:u w:val="single"/>
        </w:rPr>
        <w:t xml:space="preserve"> </w:t>
      </w:r>
      <w:r w:rsidRPr="00803AA2">
        <w:rPr>
          <w:rFonts w:ascii="Arial" w:hAnsi="Arial" w:cs="Arial"/>
          <w:sz w:val="28"/>
          <w:szCs w:val="28"/>
          <w:highlight w:val="cyan"/>
          <w:u w:val="single"/>
        </w:rPr>
        <w:t>važnih dana u godini</w:t>
      </w:r>
    </w:p>
    <w:p w14:paraId="369FFBCD" w14:textId="77777777" w:rsidR="003F6730" w:rsidRPr="00F60529" w:rsidRDefault="003F6730" w:rsidP="003F6730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obilježavati sve važnije datume čija tematika je povezana uz mlade</w:t>
      </w:r>
    </w:p>
    <w:p w14:paraId="328BC955" w14:textId="77777777" w:rsidR="003F6730" w:rsidRPr="00F60529" w:rsidRDefault="003F6730" w:rsidP="003F6730">
      <w:pPr>
        <w:pStyle w:val="Odlomakpopisa"/>
        <w:rPr>
          <w:rFonts w:ascii="Arial" w:hAnsi="Arial" w:cs="Arial"/>
          <w:sz w:val="28"/>
          <w:szCs w:val="28"/>
          <w:u w:val="single"/>
        </w:rPr>
      </w:pPr>
    </w:p>
    <w:p w14:paraId="37B77DE6" w14:textId="77777777" w:rsidR="003F6730" w:rsidRPr="005617DD" w:rsidRDefault="003F6730" w:rsidP="003F6730">
      <w:pPr>
        <w:pStyle w:val="Odlomakpopisa"/>
        <w:numPr>
          <w:ilvl w:val="0"/>
          <w:numId w:val="4"/>
        </w:num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Sudjelovanje u obilježavanju posebnih dana u godini u organizaciji Grada </w:t>
      </w:r>
    </w:p>
    <w:p w14:paraId="1565A6FD" w14:textId="77777777" w:rsidR="003F6730" w:rsidRDefault="003F6730" w:rsidP="003F6730">
      <w:pPr>
        <w:pStyle w:val="Odlomakpopis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 Dan Grada Otočca, Dan državnosti, i ostalih) .</w:t>
      </w:r>
    </w:p>
    <w:p w14:paraId="77C407DB" w14:textId="77777777" w:rsidR="003F6730" w:rsidRDefault="003F6730" w:rsidP="003F6730">
      <w:pPr>
        <w:pStyle w:val="Odlomakpopisa"/>
        <w:rPr>
          <w:rFonts w:ascii="Arial" w:hAnsi="Arial" w:cs="Arial"/>
          <w:sz w:val="24"/>
          <w:szCs w:val="24"/>
        </w:rPr>
      </w:pPr>
    </w:p>
    <w:p w14:paraId="366E557E" w14:textId="77777777" w:rsidR="003F6730" w:rsidRDefault="003F6730" w:rsidP="003F6730">
      <w:pPr>
        <w:pStyle w:val="Odlomakpopisa"/>
        <w:rPr>
          <w:rFonts w:ascii="Arial" w:hAnsi="Arial" w:cs="Arial"/>
          <w:sz w:val="24"/>
          <w:szCs w:val="24"/>
        </w:rPr>
      </w:pPr>
    </w:p>
    <w:p w14:paraId="41D2A335" w14:textId="77777777" w:rsidR="003F6730" w:rsidRDefault="003F6730" w:rsidP="003F6730">
      <w:pPr>
        <w:pStyle w:val="Odlomakpopisa"/>
        <w:rPr>
          <w:rFonts w:ascii="Arial" w:hAnsi="Arial" w:cs="Arial"/>
          <w:sz w:val="24"/>
          <w:szCs w:val="24"/>
        </w:rPr>
      </w:pPr>
    </w:p>
    <w:p w14:paraId="48CBF953" w14:textId="77777777" w:rsidR="003F6730" w:rsidRDefault="003F6730" w:rsidP="003F6730">
      <w:pPr>
        <w:rPr>
          <w:rFonts w:ascii="Arial" w:hAnsi="Arial" w:cs="Arial"/>
          <w:sz w:val="28"/>
          <w:szCs w:val="28"/>
          <w:u w:val="single"/>
        </w:rPr>
      </w:pPr>
      <w:r w:rsidRPr="00973C14">
        <w:rPr>
          <w:rFonts w:ascii="Arial" w:hAnsi="Arial" w:cs="Arial"/>
          <w:sz w:val="28"/>
          <w:szCs w:val="28"/>
          <w:highlight w:val="cyan"/>
          <w:u w:val="single"/>
        </w:rPr>
        <w:t>Suradnja Savjeta s drugim Savjetima</w:t>
      </w:r>
      <w:r>
        <w:rPr>
          <w:rFonts w:ascii="Arial" w:hAnsi="Arial" w:cs="Arial"/>
          <w:sz w:val="28"/>
          <w:szCs w:val="28"/>
          <w:highlight w:val="cyan"/>
          <w:u w:val="single"/>
        </w:rPr>
        <w:t xml:space="preserve"> mladih</w:t>
      </w:r>
      <w:r w:rsidRPr="00973C14">
        <w:rPr>
          <w:rFonts w:ascii="Arial" w:hAnsi="Arial" w:cs="Arial"/>
          <w:sz w:val="28"/>
          <w:szCs w:val="28"/>
          <w:highlight w:val="cyan"/>
          <w:u w:val="single"/>
        </w:rPr>
        <w:t xml:space="preserve"> u RH i inozemstvu</w:t>
      </w:r>
    </w:p>
    <w:p w14:paraId="5428D385" w14:textId="77777777" w:rsidR="003F6730" w:rsidRDefault="003F6730" w:rsidP="003F673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Savjet će tijekom godine ostvarivati suradnju sa ostalim Savjetima mladih, gradova, općina i županija  na području RH u svrhu konzultiranja sa Savjetima mladih o temama koje su bitne za mlade, sudjelovanje na konferencijama na razini RH. Sudjelovanjem na edukacijama i seminarima radi osposobljavanja za što kvalitetniji rad u Savjetu.</w:t>
      </w:r>
    </w:p>
    <w:p w14:paraId="3D478483" w14:textId="77777777" w:rsidR="003F6730" w:rsidRDefault="003F6730" w:rsidP="003F6730">
      <w:pPr>
        <w:ind w:firstLine="708"/>
        <w:rPr>
          <w:rFonts w:ascii="Arial" w:hAnsi="Arial" w:cs="Arial"/>
          <w:sz w:val="24"/>
          <w:szCs w:val="24"/>
        </w:rPr>
      </w:pPr>
    </w:p>
    <w:p w14:paraId="7BB35E58" w14:textId="77777777" w:rsidR="003F6730" w:rsidRDefault="003F6730" w:rsidP="003F6730">
      <w:pPr>
        <w:rPr>
          <w:rFonts w:ascii="Arial" w:hAnsi="Arial" w:cs="Arial"/>
          <w:b/>
          <w:i/>
          <w:sz w:val="24"/>
          <w:szCs w:val="24"/>
        </w:rPr>
      </w:pPr>
    </w:p>
    <w:p w14:paraId="2B373E1F" w14:textId="77777777" w:rsidR="003F6730" w:rsidRDefault="003F6730" w:rsidP="003F6730">
      <w:pPr>
        <w:ind w:firstLine="708"/>
        <w:rPr>
          <w:rFonts w:ascii="Arial" w:hAnsi="Arial" w:cs="Arial"/>
          <w:b/>
          <w:i/>
          <w:sz w:val="24"/>
          <w:szCs w:val="24"/>
        </w:rPr>
      </w:pPr>
    </w:p>
    <w:p w14:paraId="0156F153" w14:textId="77777777" w:rsidR="003F6730" w:rsidRPr="004A7A48" w:rsidRDefault="003F6730" w:rsidP="003F6730">
      <w:pPr>
        <w:ind w:firstLine="708"/>
        <w:rPr>
          <w:rFonts w:ascii="Arial" w:hAnsi="Arial" w:cs="Arial"/>
          <w:b/>
          <w:i/>
          <w:sz w:val="24"/>
          <w:szCs w:val="24"/>
        </w:rPr>
      </w:pPr>
      <w:r w:rsidRPr="004A7A48">
        <w:rPr>
          <w:rFonts w:ascii="Arial" w:hAnsi="Arial" w:cs="Arial"/>
          <w:b/>
          <w:i/>
          <w:sz w:val="24"/>
          <w:szCs w:val="24"/>
        </w:rPr>
        <w:t>Financijski plan za ostvarenje aktivnosti iz programa Savjeta m</w:t>
      </w:r>
      <w:r>
        <w:rPr>
          <w:rFonts w:ascii="Arial" w:hAnsi="Arial" w:cs="Arial"/>
          <w:b/>
          <w:i/>
          <w:sz w:val="24"/>
          <w:szCs w:val="24"/>
        </w:rPr>
        <w:t>ladih u proračunu Grada Otočca za 2023</w:t>
      </w:r>
      <w:r w:rsidRPr="004A7A48">
        <w:rPr>
          <w:rFonts w:ascii="Arial" w:hAnsi="Arial" w:cs="Arial"/>
          <w:b/>
          <w:i/>
          <w:sz w:val="24"/>
          <w:szCs w:val="24"/>
        </w:rPr>
        <w:t>. godinu: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8"/>
        <w:gridCol w:w="4345"/>
      </w:tblGrid>
      <w:tr w:rsidR="003F6730" w:rsidRPr="004A7A48" w14:paraId="5E97FB31" w14:textId="77777777" w:rsidTr="00527E48">
        <w:trPr>
          <w:trHeight w:val="399"/>
        </w:trPr>
        <w:tc>
          <w:tcPr>
            <w:tcW w:w="4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4AA41" w14:textId="77777777" w:rsidR="003F6730" w:rsidRPr="004A7A48" w:rsidRDefault="003F6730" w:rsidP="00527E48">
            <w:pPr>
              <w:ind w:firstLine="7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Aktivnosti 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48D28" w14:textId="77777777" w:rsidR="003F6730" w:rsidRPr="004A7A48" w:rsidRDefault="003F6730" w:rsidP="00527E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Financijske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potrebe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3F6730" w:rsidRPr="004A7A48" w14:paraId="71C80E6F" w14:textId="77777777" w:rsidTr="00527E48">
        <w:trPr>
          <w:trHeight w:val="651"/>
        </w:trPr>
        <w:tc>
          <w:tcPr>
            <w:tcW w:w="4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6178" w14:textId="77777777" w:rsidR="003F6730" w:rsidRPr="004A7A48" w:rsidRDefault="003F6730" w:rsidP="00527E48">
            <w:pPr>
              <w:ind w:firstLine="708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4A7A48">
              <w:rPr>
                <w:rFonts w:ascii="Arial" w:hAnsi="Arial" w:cs="Arial"/>
                <w:sz w:val="24"/>
                <w:szCs w:val="24"/>
                <w:lang w:val="es-ES"/>
              </w:rPr>
              <w:t xml:space="preserve">Organiziranje raznih događaja, predavanja, konferencija, javnih tribina </w:t>
            </w:r>
          </w:p>
        </w:tc>
        <w:tc>
          <w:tcPr>
            <w:tcW w:w="4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3E3D4" w14:textId="77777777" w:rsidR="003F6730" w:rsidRPr="003F5B2D" w:rsidRDefault="003F6730" w:rsidP="00527E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663,21EUR</w:t>
            </w:r>
          </w:p>
        </w:tc>
      </w:tr>
      <w:tr w:rsidR="003F6730" w:rsidRPr="004A7A48" w14:paraId="146C63DB" w14:textId="77777777" w:rsidTr="00527E48">
        <w:trPr>
          <w:trHeight w:val="973"/>
        </w:trPr>
        <w:tc>
          <w:tcPr>
            <w:tcW w:w="4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EB109" w14:textId="77777777" w:rsidR="003F6730" w:rsidRPr="004A7A48" w:rsidRDefault="003F6730" w:rsidP="00527E48">
            <w:pPr>
              <w:ind w:firstLine="70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Suradnja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drugim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savjetima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organizacija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susretā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s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predstavnicima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udruga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mladih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službena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putovanja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edukacije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seminari</w:t>
            </w:r>
            <w:proofErr w:type="spellEnd"/>
            <w:r w:rsidRPr="004A7A48">
              <w:rPr>
                <w:rFonts w:ascii="Arial" w:hAnsi="Arial" w:cs="Arial"/>
                <w:sz w:val="24"/>
                <w:szCs w:val="24"/>
                <w:lang w:val="en-GB"/>
              </w:rPr>
              <w:t>)</w:t>
            </w:r>
          </w:p>
        </w:tc>
        <w:tc>
          <w:tcPr>
            <w:tcW w:w="43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71B9" w14:textId="77777777" w:rsidR="003F6730" w:rsidRDefault="003F6730" w:rsidP="00527E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  <w:p w14:paraId="61299CAC" w14:textId="77777777" w:rsidR="003F6730" w:rsidRPr="003F5B2D" w:rsidRDefault="003F6730" w:rsidP="00527E4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663,21 EUR</w:t>
            </w:r>
          </w:p>
        </w:tc>
      </w:tr>
      <w:tr w:rsidR="003F6730" w:rsidRPr="004A7A48" w14:paraId="2FEEF0E4" w14:textId="77777777" w:rsidTr="00527E48">
        <w:trPr>
          <w:trHeight w:val="399"/>
        </w:trPr>
        <w:tc>
          <w:tcPr>
            <w:tcW w:w="43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F7538" w14:textId="77777777" w:rsidR="003F6730" w:rsidRPr="004A7A48" w:rsidRDefault="003F6730" w:rsidP="00527E48">
            <w:pPr>
              <w:ind w:firstLine="708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4A7A48">
              <w:rPr>
                <w:rFonts w:ascii="Arial" w:hAnsi="Arial" w:cs="Arial"/>
                <w:b/>
                <w:sz w:val="24"/>
                <w:szCs w:val="24"/>
                <w:lang w:val="en-GB"/>
              </w:rPr>
              <w:t>UKUPNO</w:t>
            </w:r>
          </w:p>
        </w:tc>
        <w:tc>
          <w:tcPr>
            <w:tcW w:w="43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A2B6" w14:textId="77777777" w:rsidR="003F6730" w:rsidRPr="004A7A48" w:rsidRDefault="003F6730" w:rsidP="00527E48">
            <w:pPr>
              <w:ind w:firstLine="708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           1.326,42 EUR</w:t>
            </w:r>
          </w:p>
        </w:tc>
      </w:tr>
    </w:tbl>
    <w:p w14:paraId="7C9C2D52" w14:textId="77777777" w:rsidR="003F6730" w:rsidRDefault="003F6730" w:rsidP="003F6730">
      <w:pPr>
        <w:ind w:firstLine="708"/>
        <w:rPr>
          <w:rFonts w:ascii="Arial" w:hAnsi="Arial" w:cs="Arial"/>
          <w:sz w:val="24"/>
          <w:szCs w:val="24"/>
        </w:rPr>
      </w:pPr>
    </w:p>
    <w:p w14:paraId="0E83A278" w14:textId="77777777" w:rsidR="003F6730" w:rsidRDefault="003F6730" w:rsidP="003F6730">
      <w:pPr>
        <w:rPr>
          <w:rFonts w:ascii="Arial" w:hAnsi="Arial" w:cs="Arial"/>
          <w:i/>
        </w:rPr>
      </w:pPr>
    </w:p>
    <w:p w14:paraId="6AFC9CD9" w14:textId="77777777" w:rsidR="003F6730" w:rsidRDefault="003F6730" w:rsidP="003F6730">
      <w:pPr>
        <w:rPr>
          <w:rFonts w:ascii="Arial" w:hAnsi="Arial" w:cs="Arial"/>
          <w:i/>
        </w:rPr>
      </w:pPr>
      <w:r w:rsidRPr="00803AA2">
        <w:rPr>
          <w:rFonts w:ascii="Arial" w:hAnsi="Arial" w:cs="Arial"/>
          <w:i/>
        </w:rPr>
        <w:t>Članovi Savjeta će navedene programe izvršavati tokom cijel</w:t>
      </w:r>
      <w:r>
        <w:rPr>
          <w:rFonts w:ascii="Arial" w:hAnsi="Arial" w:cs="Arial"/>
          <w:i/>
        </w:rPr>
        <w:t xml:space="preserve">e godine, </w:t>
      </w:r>
      <w:r w:rsidRPr="00803AA2">
        <w:rPr>
          <w:rFonts w:ascii="Arial" w:hAnsi="Arial" w:cs="Arial"/>
          <w:i/>
        </w:rPr>
        <w:t>te prema vreme</w:t>
      </w:r>
      <w:r>
        <w:rPr>
          <w:rFonts w:ascii="Arial" w:hAnsi="Arial" w:cs="Arial"/>
          <w:i/>
        </w:rPr>
        <w:t>nskim mogućnostima</w:t>
      </w:r>
      <w:r w:rsidRPr="00803AA2">
        <w:rPr>
          <w:rFonts w:ascii="Arial" w:hAnsi="Arial" w:cs="Arial"/>
          <w:i/>
        </w:rPr>
        <w:t>.</w:t>
      </w:r>
    </w:p>
    <w:p w14:paraId="781A2711" w14:textId="77777777" w:rsidR="003F6730" w:rsidRDefault="003F6730" w:rsidP="003F6730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Savjet zadržava mogućnost dodavanja programskih aktivnosti kroz godinu i raspodjelu financijskih sredstava na druge aktivnosti za potrebe Savjeta. </w:t>
      </w:r>
    </w:p>
    <w:p w14:paraId="70C06E4C" w14:textId="77777777" w:rsidR="003F6730" w:rsidRDefault="003F6730" w:rsidP="003F6730">
      <w:pPr>
        <w:rPr>
          <w:rFonts w:ascii="Arial" w:hAnsi="Arial" w:cs="Arial"/>
          <w:i/>
        </w:rPr>
      </w:pPr>
    </w:p>
    <w:p w14:paraId="21544176" w14:textId="77777777" w:rsidR="003F6730" w:rsidRDefault="003F6730" w:rsidP="003F6730">
      <w:pPr>
        <w:rPr>
          <w:rFonts w:ascii="Arial" w:hAnsi="Arial" w:cs="Arial"/>
          <w:i/>
        </w:rPr>
      </w:pPr>
      <w:r w:rsidRPr="00E15CD2">
        <w:rPr>
          <w:rFonts w:ascii="Arial" w:hAnsi="Arial" w:cs="Arial"/>
          <w:i/>
        </w:rPr>
        <w:t xml:space="preserve">Program rada </w:t>
      </w:r>
      <w:r>
        <w:rPr>
          <w:rFonts w:ascii="Arial" w:hAnsi="Arial" w:cs="Arial"/>
          <w:i/>
        </w:rPr>
        <w:t>Savjeta mladih za 2023</w:t>
      </w:r>
      <w:r w:rsidRPr="00E15CD2">
        <w:rPr>
          <w:rFonts w:ascii="Arial" w:hAnsi="Arial" w:cs="Arial"/>
          <w:i/>
        </w:rPr>
        <w:t>. godinu pod</w:t>
      </w:r>
      <w:r>
        <w:rPr>
          <w:rFonts w:ascii="Arial" w:hAnsi="Arial" w:cs="Arial"/>
          <w:i/>
        </w:rPr>
        <w:t>nosi se na odobravanje Gradskom vijeću Grada Otočca</w:t>
      </w:r>
      <w:r w:rsidRPr="00E15CD2">
        <w:rPr>
          <w:rFonts w:ascii="Arial" w:hAnsi="Arial" w:cs="Arial"/>
          <w:i/>
        </w:rPr>
        <w:t>.</w:t>
      </w:r>
    </w:p>
    <w:p w14:paraId="293698B7" w14:textId="77777777" w:rsidR="003F6730" w:rsidRDefault="003F6730" w:rsidP="003F673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Predsjednik Savjeta mladih </w:t>
      </w:r>
    </w:p>
    <w:p w14:paraId="2E8D612C" w14:textId="77777777" w:rsidR="003F6730" w:rsidRDefault="003F6730" w:rsidP="003F6730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Grada Otočca</w:t>
      </w:r>
    </w:p>
    <w:p w14:paraId="3C40E454" w14:textId="17AF169D" w:rsidR="003F6730" w:rsidRPr="00057590" w:rsidRDefault="003F6730" w:rsidP="003F6730">
      <w:pPr>
        <w:spacing w:after="0"/>
        <w:jc w:val="righ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4"/>
          <w:szCs w:val="24"/>
        </w:rPr>
        <w:t>Nikolina Mrla.</w:t>
      </w:r>
    </w:p>
    <w:p w14:paraId="7BB77E08" w14:textId="77777777" w:rsidR="002A356C" w:rsidRDefault="002A356C"/>
    <w:sectPr w:rsidR="002A356C" w:rsidSect="00A8283B">
      <w:footerReference w:type="default" r:id="rId8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EB03C" w14:textId="77777777" w:rsidR="00000000" w:rsidRDefault="00000000">
    <w:pPr>
      <w:pStyle w:val="Podnoje"/>
      <w:jc w:val="center"/>
    </w:pPr>
  </w:p>
  <w:p w14:paraId="79FBC755" w14:textId="77777777" w:rsidR="00000000" w:rsidRDefault="0000000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577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AFB70" w14:textId="77777777" w:rsidR="00000000" w:rsidRDefault="00000000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3CF8B8" w14:textId="77777777" w:rsidR="00000000" w:rsidRDefault="00000000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1074" w14:textId="77777777" w:rsidR="00000000" w:rsidRDefault="00000000" w:rsidP="002E0DC1">
    <w:pPr>
      <w:pStyle w:val="Zaglavlje"/>
    </w:pPr>
  </w:p>
  <w:p w14:paraId="14D3F73A" w14:textId="77777777" w:rsidR="00000000" w:rsidRPr="00746D03" w:rsidRDefault="00000000" w:rsidP="00746D03">
    <w:pPr>
      <w:pStyle w:val="Zaglavlj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95D89"/>
    <w:multiLevelType w:val="hybridMultilevel"/>
    <w:tmpl w:val="F596260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E26C41"/>
    <w:multiLevelType w:val="hybridMultilevel"/>
    <w:tmpl w:val="AAEE07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67C"/>
    <w:multiLevelType w:val="hybridMultilevel"/>
    <w:tmpl w:val="A232E1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117F1"/>
    <w:multiLevelType w:val="hybridMultilevel"/>
    <w:tmpl w:val="7AA20F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36734"/>
    <w:multiLevelType w:val="hybridMultilevel"/>
    <w:tmpl w:val="1D7C81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85521">
    <w:abstractNumId w:val="0"/>
  </w:num>
  <w:num w:numId="2" w16cid:durableId="352147698">
    <w:abstractNumId w:val="2"/>
  </w:num>
  <w:num w:numId="3" w16cid:durableId="416752403">
    <w:abstractNumId w:val="4"/>
  </w:num>
  <w:num w:numId="4" w16cid:durableId="362753249">
    <w:abstractNumId w:val="3"/>
  </w:num>
  <w:num w:numId="5" w16cid:durableId="18121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0"/>
    <w:rsid w:val="002A356C"/>
    <w:rsid w:val="003F6730"/>
    <w:rsid w:val="005E5D34"/>
    <w:rsid w:val="00964BD1"/>
    <w:rsid w:val="00A8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189"/>
  <w15:chartTrackingRefBased/>
  <w15:docId w15:val="{770A1B55-56EB-47B9-9153-40C6F7E9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3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673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F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673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F6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673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1</cp:revision>
  <dcterms:created xsi:type="dcterms:W3CDTF">2024-02-01T06:59:00Z</dcterms:created>
  <dcterms:modified xsi:type="dcterms:W3CDTF">2024-02-01T07:00:00Z</dcterms:modified>
</cp:coreProperties>
</file>